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15" w:rsidRPr="00013FD8" w:rsidRDefault="00EF6715" w:rsidP="00013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FD8">
        <w:rPr>
          <w:rStyle w:val="115pt"/>
          <w:rFonts w:eastAsiaTheme="minorEastAsia"/>
          <w:b/>
          <w:sz w:val="28"/>
          <w:szCs w:val="28"/>
        </w:rPr>
        <w:t>Режимы функционирования органов управления и сил РСЧС и уровни реагирования, их введение и установление, а также мероприятия, выполняемые по ним</w:t>
      </w:r>
    </w:p>
    <w:p w:rsidR="00EF6715" w:rsidRPr="00013FD8" w:rsidRDefault="00EF6715" w:rsidP="00013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189" w:rsidRPr="00013FD8" w:rsidRDefault="00134C36" w:rsidP="00013FD8">
      <w:pPr>
        <w:pStyle w:val="1"/>
        <w:shd w:val="clear" w:color="auto" w:fill="auto"/>
        <w:spacing w:before="0" w:line="240" w:lineRule="auto"/>
        <w:ind w:left="20" w:right="20" w:firstLine="720"/>
        <w:jc w:val="center"/>
        <w:rPr>
          <w:b/>
        </w:rPr>
      </w:pPr>
      <w:r>
        <w:rPr>
          <w:b/>
        </w:rPr>
        <w:t>1-й  учебный вопрос.</w:t>
      </w:r>
      <w:r w:rsidR="00B31650">
        <w:rPr>
          <w:b/>
        </w:rPr>
        <w:t xml:space="preserve"> </w:t>
      </w:r>
      <w:r w:rsidR="005E0189" w:rsidRPr="00013FD8">
        <w:rPr>
          <w:b/>
        </w:rPr>
        <w:t>Режимы функционирования органов управления и сил РСЧС. Порядок их введения. Установление уровней реагирования сил и средств РСЧС.</w:t>
      </w:r>
    </w:p>
    <w:p w:rsidR="0075050A" w:rsidRPr="00013FD8" w:rsidRDefault="0075050A" w:rsidP="00013FD8">
      <w:pPr>
        <w:pStyle w:val="1"/>
        <w:shd w:val="clear" w:color="auto" w:fill="auto"/>
        <w:spacing w:before="0" w:line="240" w:lineRule="auto"/>
        <w:ind w:left="20" w:right="20" w:firstLine="720"/>
      </w:pPr>
    </w:p>
    <w:p w:rsidR="00D4767E" w:rsidRPr="00B31650" w:rsidRDefault="00D4767E" w:rsidP="0001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650">
        <w:rPr>
          <w:rFonts w:ascii="Times New Roman" w:hAnsi="Times New Roman" w:cs="Times New Roman"/>
          <w:b/>
          <w:sz w:val="28"/>
          <w:szCs w:val="28"/>
        </w:rPr>
        <w:t>Режим функционирования органов управления и сил единой государственной системы предупреждения и ликвидации чрезвычайных ситуаций</w:t>
      </w:r>
      <w:r w:rsidRPr="00B31650">
        <w:rPr>
          <w:rFonts w:ascii="Times New Roman" w:hAnsi="Times New Roman" w:cs="Times New Roman"/>
          <w:sz w:val="28"/>
          <w:szCs w:val="28"/>
        </w:rPr>
        <w:t xml:space="preserve">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B31650">
        <w:rPr>
          <w:rFonts w:ascii="Times New Roman" w:hAnsi="Times New Roman" w:cs="Times New Roman"/>
          <w:sz w:val="28"/>
          <w:szCs w:val="28"/>
        </w:rPr>
        <w:t xml:space="preserve"> или чрезвычайной ситуации.</w:t>
      </w:r>
    </w:p>
    <w:p w:rsidR="00D4767E" w:rsidRPr="00B31650" w:rsidRDefault="00D4767E" w:rsidP="006F42B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>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D4767E" w:rsidRPr="00B31650" w:rsidRDefault="00D4767E" w:rsidP="006F42B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>а) повседневной деятельности - при отсутствии угрозы возникновения чрезвычайной ситуации;</w:t>
      </w:r>
    </w:p>
    <w:p w:rsidR="00D4767E" w:rsidRPr="00B31650" w:rsidRDefault="00D4767E" w:rsidP="005F6D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>б) повышенной готовности - при угрозе возникновения чрезвычайной ситуации;</w:t>
      </w:r>
    </w:p>
    <w:p w:rsidR="005F6D92" w:rsidRDefault="00D4767E" w:rsidP="005F6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D92">
        <w:rPr>
          <w:rFonts w:ascii="Times New Roman" w:hAnsi="Times New Roman" w:cs="Times New Roman"/>
          <w:sz w:val="28"/>
          <w:szCs w:val="28"/>
        </w:rPr>
        <w:t>в) чрезвычайной ситуации - при возникновении и ликвидации чрезвычайной ситуации.</w:t>
      </w:r>
    </w:p>
    <w:p w:rsidR="005F6D92" w:rsidRPr="00DA15C1" w:rsidRDefault="00D4767E" w:rsidP="00DA1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D92">
        <w:rPr>
          <w:rFonts w:ascii="Times New Roman" w:hAnsi="Times New Roman" w:cs="Times New Roman"/>
          <w:sz w:val="28"/>
          <w:szCs w:val="28"/>
        </w:rPr>
        <w:br/>
      </w:r>
      <w:r w:rsidR="005F6D9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F6D92" w:rsidRPr="005F6D92">
        <w:rPr>
          <w:rFonts w:ascii="Times New Roman" w:eastAsia="Times New Roman" w:hAnsi="Times New Roman" w:cs="Times New Roman"/>
          <w:b/>
          <w:sz w:val="28"/>
          <w:szCs w:val="28"/>
        </w:rPr>
        <w:t>Правительство Российской</w:t>
      </w:r>
      <w:r w:rsidR="00DA15C1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Федерации </w:t>
      </w:r>
      <w:r w:rsidR="005F6D92" w:rsidRPr="005F6D92">
        <w:rPr>
          <w:rFonts w:ascii="Times New Roman" w:eastAsia="Times New Roman" w:hAnsi="Times New Roman" w:cs="Times New Roman"/>
          <w:sz w:val="28"/>
          <w:szCs w:val="28"/>
        </w:rPr>
        <w:t>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</w:t>
      </w:r>
      <w:r w:rsidR="00DA15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D92" w:rsidRPr="005F6D92" w:rsidRDefault="005F6D92" w:rsidP="005F6D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F6D92" w:rsidRDefault="005F6D92" w:rsidP="00DA1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D92"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власти субъектов Российской Федерации</w:t>
      </w:r>
      <w:r w:rsidRPr="005F6D92">
        <w:rPr>
          <w:rFonts w:ascii="Times New Roman" w:eastAsia="Times New Roman" w:hAnsi="Times New Roman" w:cs="Times New Roman"/>
          <w:sz w:val="28"/>
          <w:szCs w:val="28"/>
        </w:rPr>
        <w:br/>
        <w:t>принимают решения об отнесении возникших чрезвычайных ситуаций к чрезвычайным ситуациям регионального или межмуниципального характера</w:t>
      </w:r>
      <w:r w:rsidR="00162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477" w:rsidRDefault="006731CD" w:rsidP="00DA15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C1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самостоятельно</w:t>
      </w:r>
      <w:r w:rsidR="00DA15C1" w:rsidRPr="00DA15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15C1">
        <w:rPr>
          <w:rFonts w:ascii="Times New Roman" w:eastAsia="Times New Roman" w:hAnsi="Times New Roman" w:cs="Times New Roman"/>
          <w:sz w:val="28"/>
          <w:szCs w:val="28"/>
        </w:rPr>
        <w:t>принимают решения об отнесении возникших чрезвычайных ситуаций к чрезвычайным ситуациям муниципального характера</w:t>
      </w:r>
      <w:r w:rsidR="00162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CA0" w:rsidRPr="00DA15C1" w:rsidRDefault="006731CD" w:rsidP="00DA15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5C1">
        <w:rPr>
          <w:rFonts w:ascii="Times New Roman" w:eastAsia="Times New Roman" w:hAnsi="Times New Roman" w:cs="Times New Roman"/>
          <w:b/>
          <w:sz w:val="28"/>
          <w:szCs w:val="28"/>
        </w:rPr>
        <w:t>Руководитель организации</w:t>
      </w:r>
      <w:r w:rsidRPr="00DA15C1">
        <w:rPr>
          <w:rFonts w:ascii="Times New Roman" w:eastAsia="Times New Roman" w:hAnsi="Times New Roman" w:cs="Times New Roman"/>
          <w:sz w:val="28"/>
          <w:szCs w:val="28"/>
        </w:rPr>
        <w:t>, на территории которой может возникнуть или возникла чрезвычайная ситуация, вводит режим повышенной готовности или чрезвычайной ситуации</w:t>
      </w:r>
      <w:r w:rsidR="001624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1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08EC" w:rsidRPr="00B31650" w:rsidRDefault="00B108EC" w:rsidP="00B108E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lastRenderedPageBreak/>
        <w:t>Решениями руководителей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о введении для соответствующих органов управления и сил РСЧС режима повышенной готовности или режима чрезвычайной ситуации определяются:</w:t>
      </w:r>
      <w:r w:rsidRPr="00B31650">
        <w:rPr>
          <w:sz w:val="28"/>
          <w:szCs w:val="28"/>
        </w:rPr>
        <w:br/>
        <w:t xml:space="preserve">          а) обстоятельства, послужившие основанием для введения режима повышенной готовности или режима чрезвычайной ситуации;</w:t>
      </w:r>
    </w:p>
    <w:p w:rsidR="00B108EC" w:rsidRPr="00B31650" w:rsidRDefault="00B108EC" w:rsidP="00B108E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B108EC" w:rsidRPr="00B31650" w:rsidRDefault="00B108EC" w:rsidP="00B108E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B108EC" w:rsidRPr="00B31650" w:rsidRDefault="00B108EC" w:rsidP="00B108E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B108EC" w:rsidRPr="00B31650" w:rsidRDefault="00B108EC" w:rsidP="00B108E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31650">
        <w:rPr>
          <w:sz w:val="28"/>
          <w:szCs w:val="28"/>
        </w:rPr>
        <w:t>д</w:t>
      </w:r>
      <w:proofErr w:type="spellEnd"/>
      <w:r w:rsidRPr="00B31650">
        <w:rPr>
          <w:sz w:val="28"/>
          <w:szCs w:val="28"/>
        </w:rPr>
        <w:t>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B108EC" w:rsidRPr="00B31650" w:rsidRDefault="00B108EC" w:rsidP="00B1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0">
        <w:rPr>
          <w:rFonts w:ascii="Times New Roman" w:hAnsi="Times New Roman" w:cs="Times New Roman"/>
          <w:sz w:val="28"/>
          <w:szCs w:val="28"/>
        </w:rPr>
        <w:t>Руководители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</w:t>
      </w:r>
      <w:r w:rsidR="00D043D8" w:rsidRPr="00B31650">
        <w:rPr>
          <w:rFonts w:ascii="Times New Roman" w:hAnsi="Times New Roman" w:cs="Times New Roman"/>
          <w:sz w:val="28"/>
          <w:szCs w:val="28"/>
        </w:rPr>
        <w:t xml:space="preserve"> управления и сил РСЧС</w:t>
      </w:r>
      <w:r w:rsidRPr="00B31650">
        <w:rPr>
          <w:rFonts w:ascii="Times New Roman" w:hAnsi="Times New Roman" w:cs="Times New Roman"/>
          <w:sz w:val="28"/>
          <w:szCs w:val="28"/>
        </w:rPr>
        <w:t xml:space="preserve">,           </w:t>
      </w:r>
      <w:r w:rsidR="00D043D8" w:rsidRPr="00B316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31650">
        <w:rPr>
          <w:rFonts w:ascii="Times New Roman" w:hAnsi="Times New Roman" w:cs="Times New Roman"/>
          <w:sz w:val="28"/>
          <w:szCs w:val="28"/>
        </w:rPr>
        <w:t xml:space="preserve"> а также мерах по обеспечению безопасности населения.</w:t>
      </w:r>
    </w:p>
    <w:p w:rsidR="00D043D8" w:rsidRPr="00B31650" w:rsidRDefault="00D043D8" w:rsidP="00B1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C9" w:rsidRPr="00B31650" w:rsidRDefault="009219C9" w:rsidP="00921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50">
        <w:rPr>
          <w:rFonts w:ascii="Times New Roman" w:hAnsi="Times New Roman" w:cs="Times New Roman"/>
          <w:b/>
          <w:sz w:val="28"/>
          <w:szCs w:val="28"/>
        </w:rPr>
        <w:t>Уровень реагирования на чрезвычайную ситуацию</w:t>
      </w:r>
      <w:r w:rsidRPr="00B31650">
        <w:rPr>
          <w:rFonts w:ascii="Times New Roman" w:hAnsi="Times New Roman" w:cs="Times New Roman"/>
          <w:sz w:val="28"/>
          <w:szCs w:val="28"/>
        </w:rPr>
        <w:t xml:space="preserve">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B31650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B31650">
        <w:rPr>
          <w:rFonts w:ascii="Times New Roman" w:hAnsi="Times New Roman" w:cs="Times New Roman"/>
          <w:sz w:val="28"/>
          <w:szCs w:val="28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9219C9" w:rsidRPr="00B31650" w:rsidRDefault="009219C9" w:rsidP="009219C9">
      <w:pPr>
        <w:pStyle w:val="formattext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9219C9" w:rsidRPr="00B31650" w:rsidRDefault="009219C9" w:rsidP="009219C9">
      <w:pPr>
        <w:pStyle w:val="formattext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а) </w:t>
      </w:r>
      <w:r w:rsidRPr="00CF14BB">
        <w:rPr>
          <w:b/>
          <w:sz w:val="28"/>
          <w:szCs w:val="28"/>
        </w:rPr>
        <w:t>объектовый уровень реагирования</w:t>
      </w:r>
      <w:r w:rsidRPr="00B31650">
        <w:rPr>
          <w:sz w:val="28"/>
          <w:szCs w:val="28"/>
        </w:rPr>
        <w:t xml:space="preserve">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9219C9" w:rsidRPr="00B31650" w:rsidRDefault="009219C9" w:rsidP="009219C9">
      <w:pPr>
        <w:pStyle w:val="formattext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lastRenderedPageBreak/>
        <w:t xml:space="preserve">б) </w:t>
      </w:r>
      <w:r w:rsidRPr="00CF14BB">
        <w:rPr>
          <w:b/>
          <w:sz w:val="28"/>
          <w:szCs w:val="28"/>
        </w:rPr>
        <w:t>местный уровень реагирования</w:t>
      </w:r>
      <w:r w:rsidRPr="00B31650">
        <w:rPr>
          <w:sz w:val="28"/>
          <w:szCs w:val="28"/>
        </w:rPr>
        <w:t>:</w:t>
      </w:r>
    </w:p>
    <w:p w:rsidR="009219C9" w:rsidRPr="00B31650" w:rsidRDefault="009219C9" w:rsidP="009219C9">
      <w:pPr>
        <w:pStyle w:val="formattext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          - 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9219C9" w:rsidRPr="00B31650" w:rsidRDefault="009219C9" w:rsidP="009219C9">
      <w:pPr>
        <w:pStyle w:val="formattext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          - 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9219C9" w:rsidRPr="00B31650" w:rsidRDefault="009219C9" w:rsidP="009219C9">
      <w:pPr>
        <w:pStyle w:val="formattext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          -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9219C9" w:rsidRPr="00B31650" w:rsidRDefault="009219C9" w:rsidP="009219C9">
      <w:pPr>
        <w:pStyle w:val="formattext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          - 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9219C9" w:rsidRPr="00B31650" w:rsidRDefault="009219C9" w:rsidP="009219C9">
      <w:pPr>
        <w:pStyle w:val="formattext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          </w:t>
      </w:r>
      <w:proofErr w:type="gramStart"/>
      <w:r w:rsidRPr="00B31650">
        <w:rPr>
          <w:sz w:val="28"/>
          <w:szCs w:val="28"/>
        </w:rPr>
        <w:t xml:space="preserve">в) </w:t>
      </w:r>
      <w:r w:rsidRPr="00CF14BB">
        <w:rPr>
          <w:b/>
          <w:sz w:val="28"/>
          <w:szCs w:val="28"/>
        </w:rPr>
        <w:t>региональный уровень реагирования</w:t>
      </w:r>
      <w:r w:rsidRPr="00B31650">
        <w:rPr>
          <w:sz w:val="28"/>
          <w:szCs w:val="28"/>
        </w:rPr>
        <w:t xml:space="preserve">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субъекта Российской Федерации, оказавшихся в зоне чрезвычайной ситуации;</w:t>
      </w:r>
      <w:proofErr w:type="gramEnd"/>
    </w:p>
    <w:p w:rsidR="009219C9" w:rsidRPr="00B31650" w:rsidRDefault="009219C9" w:rsidP="009219C9">
      <w:pPr>
        <w:pStyle w:val="formattext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          </w:t>
      </w:r>
      <w:proofErr w:type="gramStart"/>
      <w:r w:rsidRPr="00B31650">
        <w:rPr>
          <w:sz w:val="28"/>
          <w:szCs w:val="28"/>
        </w:rPr>
        <w:t xml:space="preserve">г) </w:t>
      </w:r>
      <w:r w:rsidRPr="00CF14BB">
        <w:rPr>
          <w:b/>
          <w:sz w:val="28"/>
          <w:szCs w:val="28"/>
        </w:rPr>
        <w:t>федеральный уровень реагирования</w:t>
      </w:r>
      <w:r w:rsidRPr="00B31650">
        <w:rPr>
          <w:sz w:val="28"/>
          <w:szCs w:val="28"/>
        </w:rPr>
        <w:t xml:space="preserve"> - решением Правительственной комиссии по предупреждению и ликвидации чрезвычайных ситуаций и обеспечению пожарной безопасности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  <w:proofErr w:type="gramEnd"/>
    </w:p>
    <w:p w:rsidR="009219C9" w:rsidRPr="00B31650" w:rsidRDefault="0067144E" w:rsidP="009219C9">
      <w:pPr>
        <w:pStyle w:val="formattex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B31650">
        <w:rPr>
          <w:b/>
          <w:sz w:val="28"/>
          <w:szCs w:val="28"/>
        </w:rPr>
        <w:t>собый уровень реагирования</w:t>
      </w:r>
      <w:r>
        <w:rPr>
          <w:b/>
          <w:sz w:val="28"/>
          <w:szCs w:val="28"/>
        </w:rPr>
        <w:t xml:space="preserve"> -</w:t>
      </w:r>
      <w:r w:rsidRPr="00B316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9219C9" w:rsidRPr="00B31650">
        <w:rPr>
          <w:b/>
          <w:sz w:val="28"/>
          <w:szCs w:val="28"/>
        </w:rPr>
        <w:t>ешением Президента Российской Федерации</w:t>
      </w:r>
      <w:r w:rsidR="009219C9" w:rsidRPr="00B31650">
        <w:rPr>
          <w:sz w:val="28"/>
          <w:szCs w:val="28"/>
        </w:rPr>
        <w:t xml:space="preserve">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формирований.</w:t>
      </w:r>
    </w:p>
    <w:p w:rsidR="002811FF" w:rsidRPr="00B31650" w:rsidRDefault="009219C9" w:rsidP="002811F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31650">
        <w:rPr>
          <w:sz w:val="28"/>
          <w:szCs w:val="28"/>
        </w:rPr>
        <w:lastRenderedPageBreak/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</w:t>
      </w:r>
      <w:r w:rsidR="00977337">
        <w:rPr>
          <w:sz w:val="28"/>
          <w:szCs w:val="28"/>
        </w:rPr>
        <w:t xml:space="preserve">ечению пожарной безопасности или </w:t>
      </w:r>
      <w:r w:rsidRPr="00B31650">
        <w:rPr>
          <w:sz w:val="28"/>
          <w:szCs w:val="28"/>
        </w:rPr>
        <w:t>должностное лицо</w:t>
      </w:r>
      <w:r w:rsidR="002811FF" w:rsidRPr="00B31650">
        <w:rPr>
          <w:sz w:val="28"/>
          <w:szCs w:val="28"/>
        </w:rPr>
        <w:t xml:space="preserve"> соответствующего уровня или руководитель организации</w:t>
      </w:r>
      <w:r w:rsidRPr="00B31650">
        <w:rPr>
          <w:sz w:val="28"/>
          <w:szCs w:val="28"/>
        </w:rPr>
        <w:t xml:space="preserve"> может определять руководителя ликвидации чрезвычайной ситуации, который несет ответственность за проведение этих</w:t>
      </w:r>
      <w:proofErr w:type="gramEnd"/>
      <w:r w:rsidRPr="00B31650">
        <w:rPr>
          <w:sz w:val="28"/>
          <w:szCs w:val="28"/>
        </w:rPr>
        <w:t xml:space="preserve">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9219C9" w:rsidRPr="00B31650" w:rsidRDefault="009219C9" w:rsidP="002811F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br/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219C9" w:rsidRPr="00B31650" w:rsidRDefault="009219C9" w:rsidP="009219C9">
      <w:pPr>
        <w:pStyle w:val="formattext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б) определять порядок </w:t>
      </w:r>
      <w:proofErr w:type="spellStart"/>
      <w:r w:rsidRPr="00B31650">
        <w:rPr>
          <w:sz w:val="28"/>
          <w:szCs w:val="28"/>
        </w:rPr>
        <w:t>разбронирования</w:t>
      </w:r>
      <w:proofErr w:type="spellEnd"/>
      <w:r w:rsidRPr="00B31650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9219C9" w:rsidRPr="00B31650" w:rsidRDefault="009219C9" w:rsidP="009219C9">
      <w:pPr>
        <w:pStyle w:val="formattext"/>
        <w:jc w:val="both"/>
        <w:rPr>
          <w:sz w:val="28"/>
          <w:szCs w:val="28"/>
        </w:rPr>
      </w:pPr>
      <w:r w:rsidRPr="00B31650">
        <w:rPr>
          <w:sz w:val="28"/>
          <w:szCs w:val="28"/>
        </w:rPr>
        <w:t>в) определять порядок использования транспортных средств, сре</w:t>
      </w:r>
      <w:proofErr w:type="gramStart"/>
      <w:r w:rsidRPr="00B31650">
        <w:rPr>
          <w:sz w:val="28"/>
          <w:szCs w:val="28"/>
        </w:rPr>
        <w:t>дств св</w:t>
      </w:r>
      <w:proofErr w:type="gramEnd"/>
      <w:r w:rsidRPr="00B31650">
        <w:rPr>
          <w:sz w:val="28"/>
          <w:szCs w:val="28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9219C9" w:rsidRPr="00B31650" w:rsidRDefault="009219C9" w:rsidP="009219C9">
      <w:pPr>
        <w:pStyle w:val="formattext"/>
        <w:jc w:val="both"/>
        <w:rPr>
          <w:sz w:val="28"/>
          <w:szCs w:val="28"/>
        </w:rPr>
      </w:pPr>
      <w:r w:rsidRPr="00B31650">
        <w:rPr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B108EC" w:rsidRPr="00B31650" w:rsidRDefault="009219C9" w:rsidP="00D9346B">
      <w:pPr>
        <w:pStyle w:val="formattext"/>
        <w:jc w:val="both"/>
        <w:rPr>
          <w:sz w:val="28"/>
          <w:szCs w:val="28"/>
        </w:rPr>
      </w:pPr>
      <w:proofErr w:type="spellStart"/>
      <w:proofErr w:type="gramStart"/>
      <w:r w:rsidRPr="00B31650">
        <w:rPr>
          <w:sz w:val="28"/>
          <w:szCs w:val="28"/>
        </w:rPr>
        <w:t>д</w:t>
      </w:r>
      <w:proofErr w:type="spellEnd"/>
      <w:r w:rsidRPr="00B31650">
        <w:rPr>
          <w:sz w:val="28"/>
          <w:szCs w:val="28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9219C9" w:rsidRPr="00B31650" w:rsidRDefault="009219C9" w:rsidP="0027632F">
      <w:pPr>
        <w:pStyle w:val="1"/>
        <w:shd w:val="clear" w:color="auto" w:fill="auto"/>
        <w:spacing w:before="0" w:line="240" w:lineRule="auto"/>
        <w:ind w:right="20"/>
        <w:rPr>
          <w:b/>
        </w:rPr>
      </w:pPr>
    </w:p>
    <w:p w:rsidR="005E0189" w:rsidRPr="00B31650" w:rsidRDefault="005E0189" w:rsidP="00013FD8">
      <w:pPr>
        <w:pStyle w:val="1"/>
        <w:shd w:val="clear" w:color="auto" w:fill="auto"/>
        <w:spacing w:before="0" w:line="240" w:lineRule="auto"/>
        <w:ind w:left="40" w:right="20" w:firstLine="700"/>
        <w:jc w:val="center"/>
        <w:rPr>
          <w:b/>
        </w:rPr>
      </w:pPr>
      <w:r w:rsidRPr="00B31650">
        <w:rPr>
          <w:b/>
        </w:rPr>
        <w:t>2</w:t>
      </w:r>
      <w:r w:rsidR="003F7539" w:rsidRPr="00B31650">
        <w:rPr>
          <w:b/>
        </w:rPr>
        <w:t>-й учебный вопрос.</w:t>
      </w:r>
      <w:r w:rsidRPr="00B31650">
        <w:rPr>
          <w:b/>
        </w:rPr>
        <w:t xml:space="preserve"> Мероприятия, проводимые при различных режимах функционирования РСЧС. Их сущность и организация выполнения.</w:t>
      </w:r>
    </w:p>
    <w:p w:rsidR="003519F9" w:rsidRPr="00B31650" w:rsidRDefault="003519F9" w:rsidP="0027632F">
      <w:pPr>
        <w:pStyle w:val="1"/>
        <w:shd w:val="clear" w:color="auto" w:fill="auto"/>
        <w:spacing w:before="0" w:line="240" w:lineRule="auto"/>
        <w:ind w:right="20"/>
      </w:pPr>
    </w:p>
    <w:p w:rsidR="003519F9" w:rsidRPr="00B31650" w:rsidRDefault="003519F9" w:rsidP="003519F9">
      <w:pPr>
        <w:pStyle w:val="1"/>
        <w:shd w:val="clear" w:color="auto" w:fill="auto"/>
        <w:spacing w:before="0" w:line="240" w:lineRule="auto"/>
        <w:ind w:left="40" w:right="20" w:firstLine="700"/>
      </w:pPr>
      <w:proofErr w:type="gramStart"/>
      <w:r w:rsidRPr="00B31650">
        <w:t xml:space="preserve">Единая государственная система предупреждения и ликвидации чрезвычайных ситуаций (РСЧС)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</w:t>
      </w:r>
      <w:r w:rsidRPr="00B31650">
        <w:lastRenderedPageBreak/>
        <w:t>самоуправления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3519F9" w:rsidRPr="00B31650" w:rsidRDefault="003519F9" w:rsidP="003519F9">
      <w:pPr>
        <w:pStyle w:val="1"/>
        <w:shd w:val="clear" w:color="auto" w:fill="auto"/>
        <w:spacing w:before="0" w:line="240" w:lineRule="auto"/>
        <w:ind w:left="40" w:right="20" w:firstLine="700"/>
      </w:pPr>
      <w:r w:rsidRPr="00B31650">
        <w:t xml:space="preserve">РСЧС, </w:t>
      </w:r>
      <w:proofErr w:type="gramStart"/>
      <w:r w:rsidRPr="00B31650">
        <w:t>состоящая</w:t>
      </w:r>
      <w:proofErr w:type="gramEnd"/>
      <w:r w:rsidRPr="00B31650">
        <w:t xml:space="preserve"> из функциональных и территориальных подсистем, действует на федеральном, межрегиональном, региональном, муниципальном и объектовом уровнях.</w:t>
      </w:r>
    </w:p>
    <w:p w:rsidR="003519F9" w:rsidRPr="00B31650" w:rsidRDefault="003519F9" w:rsidP="003519F9">
      <w:pPr>
        <w:pStyle w:val="1"/>
        <w:shd w:val="clear" w:color="auto" w:fill="auto"/>
        <w:spacing w:before="0" w:line="240" w:lineRule="auto"/>
        <w:ind w:left="40" w:right="20" w:firstLine="700"/>
      </w:pPr>
      <w:r w:rsidRPr="00B31650">
        <w:t>Территори</w:t>
      </w:r>
      <w:r w:rsidR="00F210A5" w:rsidRPr="00B31650">
        <w:t>альные подсистемы РСЧС</w:t>
      </w:r>
      <w:r w:rsidRPr="00B31650">
        <w:t xml:space="preserve"> создаются в субъектах Российской Федерации для предупреждения и ликвидации чрезвычайных ситуаций в пределах их территорий и состоят из звеньев, соответствующих административно-территориальному делению этих территорий.</w:t>
      </w:r>
    </w:p>
    <w:p w:rsidR="003519F9" w:rsidRPr="00B31650" w:rsidRDefault="00DF18E4" w:rsidP="003519F9">
      <w:pPr>
        <w:pStyle w:val="1"/>
        <w:shd w:val="clear" w:color="auto" w:fill="auto"/>
        <w:spacing w:before="0" w:line="240" w:lineRule="auto"/>
        <w:ind w:left="40" w:right="20" w:firstLine="700"/>
      </w:pPr>
      <w:r w:rsidRPr="00B31650">
        <w:t>На каждом уровне РСЧС</w:t>
      </w:r>
      <w:r w:rsidR="003519F9" w:rsidRPr="00B31650">
        <w:t xml:space="preserve">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</w:t>
      </w:r>
      <w:r w:rsidRPr="00B31650">
        <w:t xml:space="preserve"> управления и сил РСЧС</w:t>
      </w:r>
      <w:r w:rsidR="003519F9" w:rsidRPr="00B31650">
        <w:t>, системы оповещения населения о чрезвычайных ситуациях и системы информирования населения о чрезвычайных ситуациях.</w:t>
      </w:r>
    </w:p>
    <w:p w:rsidR="003519F9" w:rsidRPr="00B31650" w:rsidRDefault="003519F9" w:rsidP="0066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650">
        <w:rPr>
          <w:rFonts w:ascii="Times New Roman" w:hAnsi="Times New Roman" w:cs="Times New Roman"/>
          <w:sz w:val="28"/>
          <w:szCs w:val="28"/>
        </w:rP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CB027D" w:rsidRPr="00B31650" w:rsidRDefault="00CB027D" w:rsidP="00F3623D">
      <w:pPr>
        <w:pStyle w:val="1"/>
        <w:shd w:val="clear" w:color="auto" w:fill="auto"/>
        <w:spacing w:before="0" w:line="240" w:lineRule="auto"/>
        <w:ind w:right="20"/>
      </w:pPr>
    </w:p>
    <w:p w:rsidR="00CB027D" w:rsidRPr="00B31650" w:rsidRDefault="00CB027D" w:rsidP="00134C36">
      <w:pPr>
        <w:pStyle w:val="1"/>
        <w:shd w:val="clear" w:color="auto" w:fill="auto"/>
        <w:spacing w:before="0" w:line="240" w:lineRule="auto"/>
        <w:ind w:left="40" w:right="20" w:firstLine="700"/>
      </w:pPr>
      <w:r w:rsidRPr="00C94570">
        <w:rPr>
          <w:b/>
        </w:rPr>
        <w:t>Основными мероприятиями, осуществляемыми  при функционировании РСЧС,   являются</w:t>
      </w:r>
      <w:r w:rsidRPr="00B31650">
        <w:t xml:space="preserve">:    </w:t>
      </w:r>
    </w:p>
    <w:p w:rsidR="00AA5DD1" w:rsidRPr="00B31650" w:rsidRDefault="00AA5DD1" w:rsidP="00134C36">
      <w:pPr>
        <w:pStyle w:val="1"/>
        <w:shd w:val="clear" w:color="auto" w:fill="auto"/>
        <w:spacing w:before="0" w:line="240" w:lineRule="auto"/>
        <w:ind w:left="40" w:right="20" w:firstLine="700"/>
      </w:pPr>
    </w:p>
    <w:p w:rsidR="00ED18CE" w:rsidRPr="00B31650" w:rsidRDefault="00CB027D" w:rsidP="00134C36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B31650">
        <w:rPr>
          <w:sz w:val="28"/>
          <w:szCs w:val="28"/>
        </w:rPr>
        <w:t>а) в режиме повседневной деятельности:</w:t>
      </w:r>
    </w:p>
    <w:p w:rsidR="00CB027D" w:rsidRPr="00B31650" w:rsidRDefault="00CB027D" w:rsidP="00134C3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br/>
        <w:t xml:space="preserve">          - 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  <w:r w:rsidRPr="00B31650">
        <w:rPr>
          <w:sz w:val="28"/>
          <w:szCs w:val="28"/>
        </w:rPr>
        <w:br/>
        <w:t xml:space="preserve">          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  <w:r w:rsidRPr="00B31650">
        <w:rPr>
          <w:sz w:val="28"/>
          <w:szCs w:val="28"/>
        </w:rPr>
        <w:br/>
        <w:t xml:space="preserve">         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  <w:r w:rsidRPr="00B31650">
        <w:rPr>
          <w:sz w:val="28"/>
          <w:szCs w:val="28"/>
        </w:rPr>
        <w:br/>
        <w:t xml:space="preserve">          - планирование действий органов управления и сил единой системы, организация подготовки и обеспечения их деятельности;</w:t>
      </w:r>
      <w:r w:rsidRPr="00B31650">
        <w:rPr>
          <w:sz w:val="28"/>
          <w:szCs w:val="28"/>
        </w:rPr>
        <w:br/>
        <w:t xml:space="preserve">          - подготовка населения в области защиты от чрезвычайных ситуаций, в том числе к действиям при получении сигналов экстренного оповещения;</w:t>
      </w:r>
      <w:r w:rsidRPr="00B31650">
        <w:rPr>
          <w:sz w:val="28"/>
          <w:szCs w:val="28"/>
        </w:rPr>
        <w:br/>
        <w:t xml:space="preserve">          - </w:t>
      </w:r>
      <w:proofErr w:type="gramStart"/>
      <w:r w:rsidRPr="00B31650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  <w:r w:rsidRPr="00B31650">
        <w:rPr>
          <w:sz w:val="28"/>
          <w:szCs w:val="28"/>
        </w:rPr>
        <w:br/>
        <w:t xml:space="preserve">          - руководство созданием, размещением, хранением и восполнением резервов материальных ресурсов для ликвидации чрезвычайных ситуаций;</w:t>
      </w:r>
      <w:r w:rsidRPr="00B31650">
        <w:rPr>
          <w:sz w:val="28"/>
          <w:szCs w:val="28"/>
        </w:rPr>
        <w:br/>
      </w:r>
      <w:r w:rsidRPr="00B31650">
        <w:rPr>
          <w:sz w:val="28"/>
          <w:szCs w:val="28"/>
        </w:rPr>
        <w:lastRenderedPageBreak/>
        <w:t xml:space="preserve">          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  <w:proofErr w:type="gramEnd"/>
      <w:r w:rsidRPr="00B31650">
        <w:rPr>
          <w:sz w:val="28"/>
          <w:szCs w:val="28"/>
        </w:rPr>
        <w:br/>
        <w:t xml:space="preserve">          - осуществление в пределах своих полномочий необходимых видов страхования;</w:t>
      </w:r>
      <w:r w:rsidRPr="00B31650">
        <w:rPr>
          <w:sz w:val="28"/>
          <w:szCs w:val="28"/>
        </w:rPr>
        <w:br/>
        <w:t xml:space="preserve">          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  <w:r w:rsidRPr="00B31650">
        <w:rPr>
          <w:sz w:val="28"/>
          <w:szCs w:val="28"/>
        </w:rPr>
        <w:br/>
        <w:t xml:space="preserve">          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185D9E" w:rsidRPr="00B31650" w:rsidRDefault="00CB027D" w:rsidP="00D801E0">
      <w:pPr>
        <w:pStyle w:val="formattext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б) </w:t>
      </w:r>
      <w:r w:rsidR="00185D9E" w:rsidRPr="00B31650">
        <w:rPr>
          <w:sz w:val="28"/>
          <w:szCs w:val="28"/>
        </w:rPr>
        <w:t>в режиме повышенной готовности:</w:t>
      </w:r>
    </w:p>
    <w:p w:rsidR="00185D9E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 xml:space="preserve">усиление </w:t>
      </w:r>
      <w:proofErr w:type="gramStart"/>
      <w:r w:rsidR="00CB027D" w:rsidRPr="00B31650">
        <w:rPr>
          <w:sz w:val="28"/>
          <w:szCs w:val="28"/>
        </w:rPr>
        <w:t>контроля за</w:t>
      </w:r>
      <w:proofErr w:type="gramEnd"/>
      <w:r w:rsidR="00CB027D" w:rsidRPr="00B31650">
        <w:rPr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185D9E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единой системы на с</w:t>
      </w:r>
      <w:r w:rsidRPr="00B31650">
        <w:rPr>
          <w:sz w:val="28"/>
          <w:szCs w:val="28"/>
        </w:rPr>
        <w:t>тационарных пунктах управления;</w:t>
      </w:r>
    </w:p>
    <w:p w:rsidR="00185D9E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ситуациях;</w:t>
      </w:r>
    </w:p>
    <w:p w:rsidR="00CB027D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85D9E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185D9E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 xml:space="preserve"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</w:t>
      </w:r>
      <w:r w:rsidRPr="00B31650">
        <w:rPr>
          <w:sz w:val="28"/>
          <w:szCs w:val="28"/>
        </w:rPr>
        <w:t>предполагаемые районы действий;</w:t>
      </w:r>
    </w:p>
    <w:p w:rsidR="00185D9E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>восполнение при необходимости резервов материальных ресурсов, созданных для ли</w:t>
      </w:r>
      <w:r w:rsidRPr="00B31650">
        <w:rPr>
          <w:sz w:val="28"/>
          <w:szCs w:val="28"/>
        </w:rPr>
        <w:t>квидации чрезвычайных ситуаций;</w:t>
      </w:r>
    </w:p>
    <w:p w:rsidR="00CB027D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>проведение при необходимости эвакуационных мероприятий;</w:t>
      </w:r>
    </w:p>
    <w:p w:rsidR="00185D9E" w:rsidRPr="00B31650" w:rsidRDefault="00CB027D" w:rsidP="00CB027D">
      <w:pPr>
        <w:pStyle w:val="formattext"/>
        <w:ind w:firstLine="709"/>
        <w:rPr>
          <w:sz w:val="28"/>
          <w:szCs w:val="28"/>
        </w:rPr>
      </w:pPr>
      <w:r w:rsidRPr="00B31650">
        <w:rPr>
          <w:sz w:val="28"/>
          <w:szCs w:val="28"/>
        </w:rPr>
        <w:t>в) в режиме чрезвычайной ситуации:</w:t>
      </w:r>
    </w:p>
    <w:p w:rsidR="00185D9E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 xml:space="preserve">непрерывный </w:t>
      </w:r>
      <w:proofErr w:type="gramStart"/>
      <w:r w:rsidR="00CB027D" w:rsidRPr="00B31650">
        <w:rPr>
          <w:sz w:val="28"/>
          <w:szCs w:val="28"/>
        </w:rPr>
        <w:t>контроль за</w:t>
      </w:r>
      <w:proofErr w:type="gramEnd"/>
      <w:r w:rsidR="00CB027D" w:rsidRPr="00B31650">
        <w:rPr>
          <w:sz w:val="28"/>
          <w:szCs w:val="28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185D9E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lastRenderedPageBreak/>
        <w:t xml:space="preserve">- </w:t>
      </w:r>
      <w:r w:rsidR="00CB027D" w:rsidRPr="00B31650">
        <w:rPr>
          <w:sz w:val="28"/>
          <w:szCs w:val="28"/>
        </w:rPr>
        <w:t>оповещение руководителей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185D9E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>проведение мероприятий по защите населения и терри</w:t>
      </w:r>
      <w:r w:rsidRPr="00B31650">
        <w:rPr>
          <w:sz w:val="28"/>
          <w:szCs w:val="28"/>
        </w:rPr>
        <w:t>торий от чрезвычайных ситуаций;</w:t>
      </w:r>
    </w:p>
    <w:p w:rsidR="00185D9E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85D9E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</w:t>
      </w:r>
      <w:r w:rsidRPr="00B31650">
        <w:rPr>
          <w:sz w:val="28"/>
          <w:szCs w:val="28"/>
        </w:rPr>
        <w:t>ведения работ по ее ликвидации;</w:t>
      </w:r>
    </w:p>
    <w:p w:rsidR="00185D9E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>организация и поддержание непрерывного взаимодействия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185D9E" w:rsidRPr="00B31650" w:rsidRDefault="00185D9E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>проведение мероприятий по жизнеобеспечению населения в чрезвычайных ситуациях;</w:t>
      </w:r>
    </w:p>
    <w:p w:rsidR="00CB027D" w:rsidRPr="00B31650" w:rsidRDefault="006B6A07" w:rsidP="006B6A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31650">
        <w:rPr>
          <w:sz w:val="28"/>
          <w:szCs w:val="28"/>
        </w:rPr>
        <w:t xml:space="preserve">- </w:t>
      </w:r>
      <w:r w:rsidR="00CB027D" w:rsidRPr="00B31650">
        <w:rPr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="00CB027D" w:rsidRPr="00B31650">
        <w:rPr>
          <w:sz w:val="28"/>
          <w:szCs w:val="28"/>
        </w:rPr>
        <w:t xml:space="preserve"> восстановления утраченных в результате чрезвычайных ситуаций документов.)</w:t>
      </w:r>
    </w:p>
    <w:p w:rsidR="00CB027D" w:rsidRPr="00B31650" w:rsidRDefault="00CB027D" w:rsidP="006B6A07">
      <w:pPr>
        <w:pStyle w:val="1"/>
        <w:shd w:val="clear" w:color="auto" w:fill="auto"/>
        <w:spacing w:before="0" w:line="240" w:lineRule="auto"/>
        <w:ind w:left="40" w:right="20" w:firstLine="709"/>
      </w:pPr>
    </w:p>
    <w:sectPr w:rsidR="00CB027D" w:rsidRPr="00B31650" w:rsidSect="00013F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77" w:rsidRDefault="00162477" w:rsidP="0000134D">
      <w:pPr>
        <w:spacing w:after="0" w:line="240" w:lineRule="auto"/>
      </w:pPr>
      <w:r>
        <w:separator/>
      </w:r>
    </w:p>
  </w:endnote>
  <w:endnote w:type="continuationSeparator" w:id="1">
    <w:p w:rsidR="00162477" w:rsidRDefault="00162477" w:rsidP="0000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77" w:rsidRDefault="00162477" w:rsidP="0000134D">
      <w:pPr>
        <w:spacing w:after="0" w:line="240" w:lineRule="auto"/>
      </w:pPr>
      <w:r>
        <w:separator/>
      </w:r>
    </w:p>
  </w:footnote>
  <w:footnote w:type="continuationSeparator" w:id="1">
    <w:p w:rsidR="00162477" w:rsidRDefault="00162477" w:rsidP="00001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0189"/>
    <w:rsid w:val="0000134D"/>
    <w:rsid w:val="000108B2"/>
    <w:rsid w:val="00013FD8"/>
    <w:rsid w:val="00097B20"/>
    <w:rsid w:val="00134C36"/>
    <w:rsid w:val="00146361"/>
    <w:rsid w:val="00162477"/>
    <w:rsid w:val="00185D9E"/>
    <w:rsid w:val="001F0909"/>
    <w:rsid w:val="001F3A6C"/>
    <w:rsid w:val="00241950"/>
    <w:rsid w:val="0027632F"/>
    <w:rsid w:val="002811FF"/>
    <w:rsid w:val="002B46BE"/>
    <w:rsid w:val="002E244F"/>
    <w:rsid w:val="00346E66"/>
    <w:rsid w:val="003519F9"/>
    <w:rsid w:val="003F7539"/>
    <w:rsid w:val="005E0189"/>
    <w:rsid w:val="005E2324"/>
    <w:rsid w:val="005F6D92"/>
    <w:rsid w:val="0066307B"/>
    <w:rsid w:val="0066582C"/>
    <w:rsid w:val="0067144E"/>
    <w:rsid w:val="006731CD"/>
    <w:rsid w:val="006A5C7B"/>
    <w:rsid w:val="006B6A07"/>
    <w:rsid w:val="006F42BD"/>
    <w:rsid w:val="0075050A"/>
    <w:rsid w:val="007A29C2"/>
    <w:rsid w:val="00815006"/>
    <w:rsid w:val="008C7A01"/>
    <w:rsid w:val="008D11B1"/>
    <w:rsid w:val="00915594"/>
    <w:rsid w:val="009219C9"/>
    <w:rsid w:val="0095454A"/>
    <w:rsid w:val="00977337"/>
    <w:rsid w:val="009A1CA0"/>
    <w:rsid w:val="00A6420E"/>
    <w:rsid w:val="00AA5DD1"/>
    <w:rsid w:val="00B108EC"/>
    <w:rsid w:val="00B31650"/>
    <w:rsid w:val="00B355D5"/>
    <w:rsid w:val="00C17CCF"/>
    <w:rsid w:val="00C74B87"/>
    <w:rsid w:val="00C9237F"/>
    <w:rsid w:val="00C94570"/>
    <w:rsid w:val="00CB027D"/>
    <w:rsid w:val="00CB799F"/>
    <w:rsid w:val="00CF14BB"/>
    <w:rsid w:val="00D043D8"/>
    <w:rsid w:val="00D4767E"/>
    <w:rsid w:val="00D801E0"/>
    <w:rsid w:val="00D9346B"/>
    <w:rsid w:val="00DA15C1"/>
    <w:rsid w:val="00DC4488"/>
    <w:rsid w:val="00DF18E4"/>
    <w:rsid w:val="00DF6B69"/>
    <w:rsid w:val="00EB0136"/>
    <w:rsid w:val="00EB13BA"/>
    <w:rsid w:val="00ED18CE"/>
    <w:rsid w:val="00EE3053"/>
    <w:rsid w:val="00EF6715"/>
    <w:rsid w:val="00F210A5"/>
    <w:rsid w:val="00F3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5E01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E0189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5E018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E0189"/>
    <w:pPr>
      <w:widowControl w:val="0"/>
      <w:shd w:val="clear" w:color="auto" w:fill="FFFFFF"/>
      <w:spacing w:after="0" w:line="32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1">
    <w:name w:val="Основной текст (3) + Не курсив"/>
    <w:basedOn w:val="3"/>
    <w:uiPriority w:val="99"/>
    <w:rsid w:val="005E0189"/>
    <w:rPr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a0"/>
    <w:link w:val="70"/>
    <w:rsid w:val="005E018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полужирный;Не курсив"/>
    <w:basedOn w:val="7"/>
    <w:rsid w:val="005E0189"/>
    <w:rPr>
      <w:color w:val="000000"/>
      <w:spacing w:val="0"/>
      <w:w w:val="100"/>
      <w:position w:val="0"/>
      <w:lang w:val="ru-RU"/>
    </w:rPr>
  </w:style>
  <w:style w:type="paragraph" w:customStyle="1" w:styleId="70">
    <w:name w:val="Основной текст (7)"/>
    <w:basedOn w:val="a"/>
    <w:link w:val="7"/>
    <w:rsid w:val="005E0189"/>
    <w:pPr>
      <w:widowControl w:val="0"/>
      <w:shd w:val="clear" w:color="auto" w:fill="FFFFFF"/>
      <w:spacing w:after="0" w:line="32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15pt">
    <w:name w:val="Основной текст + 11;5 pt"/>
    <w:basedOn w:val="a3"/>
    <w:rsid w:val="00EF671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formattext">
    <w:name w:val="formattext"/>
    <w:basedOn w:val="a"/>
    <w:rsid w:val="00D4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11B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34D"/>
  </w:style>
  <w:style w:type="paragraph" w:styleId="a7">
    <w:name w:val="footer"/>
    <w:basedOn w:val="a"/>
    <w:link w:val="a8"/>
    <w:uiPriority w:val="99"/>
    <w:semiHidden/>
    <w:unhideWhenUsed/>
    <w:rsid w:val="0000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34D"/>
  </w:style>
  <w:style w:type="character" w:customStyle="1" w:styleId="comment">
    <w:name w:val="comment"/>
    <w:basedOn w:val="a0"/>
    <w:rsid w:val="00921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EC5A-877B-414E-95D7-ED60952D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ЧГСС</Company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Polzovatel</cp:lastModifiedBy>
  <cp:revision>55</cp:revision>
  <cp:lastPrinted>2014-12-19T06:12:00Z</cp:lastPrinted>
  <dcterms:created xsi:type="dcterms:W3CDTF">2014-03-20T10:40:00Z</dcterms:created>
  <dcterms:modified xsi:type="dcterms:W3CDTF">2020-08-28T07:23:00Z</dcterms:modified>
</cp:coreProperties>
</file>